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1FD46A" w:rsidR="003F5A90" w:rsidRDefault="00212963">
      <w:pPr>
        <w:jc w:val="center"/>
        <w:rPr>
          <w:b/>
        </w:rPr>
      </w:pPr>
      <w:r>
        <w:rPr>
          <w:b/>
        </w:rPr>
        <w:t>FARM LEASE OUTLINE</w:t>
      </w:r>
    </w:p>
    <w:p w14:paraId="00000002" w14:textId="77777777" w:rsidR="003F5A90" w:rsidRDefault="003F5A90">
      <w:pPr>
        <w:jc w:val="center"/>
      </w:pPr>
    </w:p>
    <w:p w14:paraId="00000003" w14:textId="52E4B164" w:rsidR="003F5A90" w:rsidRPr="00EA6BEB" w:rsidRDefault="00212963">
      <w:pPr>
        <w:jc w:val="center"/>
        <w:rPr>
          <w:i/>
        </w:rPr>
      </w:pPr>
      <w:r w:rsidRPr="00EA6BEB">
        <w:rPr>
          <w:b/>
          <w:bCs/>
          <w:i/>
        </w:rPr>
        <w:t xml:space="preserve">Use the </w:t>
      </w:r>
      <w:hyperlink r:id="rId8">
        <w:r w:rsidRPr="00EA6BEB">
          <w:rPr>
            <w:b/>
            <w:bCs/>
            <w:i/>
            <w:color w:val="1155CC"/>
            <w:u w:val="single"/>
          </w:rPr>
          <w:t xml:space="preserve">Elements </w:t>
        </w:r>
        <w:proofErr w:type="gramStart"/>
        <w:r w:rsidRPr="00EA6BEB">
          <w:rPr>
            <w:b/>
            <w:bCs/>
            <w:i/>
            <w:color w:val="1155CC"/>
            <w:u w:val="single"/>
          </w:rPr>
          <w:t>Of</w:t>
        </w:r>
        <w:proofErr w:type="gramEnd"/>
        <w:r w:rsidRPr="00EA6BEB">
          <w:rPr>
            <w:b/>
            <w:bCs/>
            <w:i/>
            <w:color w:val="1155CC"/>
            <w:u w:val="single"/>
          </w:rPr>
          <w:t xml:space="preserve"> A Good Farm Lease</w:t>
        </w:r>
      </w:hyperlink>
      <w:r w:rsidRPr="00EA6BEB">
        <w:rPr>
          <w:b/>
          <w:bCs/>
          <w:i/>
        </w:rPr>
        <w:t xml:space="preserve"> guide</w:t>
      </w:r>
      <w:r w:rsidRPr="00EA6BEB">
        <w:rPr>
          <w:i/>
        </w:rPr>
        <w:t xml:space="preserve">, and explain, in plain-language </w:t>
      </w:r>
    </w:p>
    <w:p w14:paraId="00000004" w14:textId="2A762E55" w:rsidR="003F5A90" w:rsidRPr="00EA6BEB" w:rsidRDefault="00212963">
      <w:pPr>
        <w:jc w:val="center"/>
        <w:rPr>
          <w:i/>
        </w:rPr>
      </w:pPr>
      <w:r w:rsidRPr="00EA6BEB">
        <w:rPr>
          <w:i/>
        </w:rPr>
        <w:t>(</w:t>
      </w:r>
      <w:proofErr w:type="gramStart"/>
      <w:r w:rsidRPr="00EA6BEB">
        <w:rPr>
          <w:i/>
        </w:rPr>
        <w:t>bullet</w:t>
      </w:r>
      <w:proofErr w:type="gramEnd"/>
      <w:r w:rsidRPr="00EA6BEB">
        <w:rPr>
          <w:i/>
        </w:rPr>
        <w:t xml:space="preserve">-list, </w:t>
      </w:r>
      <w:proofErr w:type="spellStart"/>
      <w:r w:rsidRPr="00EA6BEB">
        <w:rPr>
          <w:i/>
        </w:rPr>
        <w:t>etc</w:t>
      </w:r>
      <w:proofErr w:type="spellEnd"/>
      <w:r w:rsidRPr="00EA6BEB">
        <w:rPr>
          <w:i/>
        </w:rPr>
        <w:t xml:space="preserve">) format, the details of what you would like for </w:t>
      </w:r>
      <w:r w:rsidR="00F05317" w:rsidRPr="00EA6BEB">
        <w:rPr>
          <w:i/>
        </w:rPr>
        <w:t>each of</w:t>
      </w:r>
      <w:r w:rsidRPr="00EA6BEB">
        <w:rPr>
          <w:i/>
        </w:rPr>
        <w:t xml:space="preserve"> the following</w:t>
      </w:r>
      <w:r w:rsidR="00514E86" w:rsidRPr="00EA6BEB">
        <w:rPr>
          <w:i/>
        </w:rPr>
        <w:t>.</w:t>
      </w:r>
    </w:p>
    <w:p w14:paraId="7A56D599" w14:textId="704D5440" w:rsidR="00EA6BEB" w:rsidRDefault="00EA6BEB">
      <w:pPr>
        <w:jc w:val="center"/>
        <w:rPr>
          <w:b/>
          <w:bCs/>
          <w:i/>
        </w:rPr>
      </w:pPr>
    </w:p>
    <w:p w14:paraId="7196303A" w14:textId="29C52073" w:rsidR="00EA6BEB" w:rsidRDefault="00EA6BEB" w:rsidP="00EA6BEB">
      <w:pPr>
        <w:spacing w:line="240" w:lineRule="auto"/>
        <w:rPr>
          <w:rFonts w:eastAsia="Times New Roman"/>
          <w:b/>
          <w:bCs/>
          <w:i/>
          <w:iCs/>
          <w:color w:val="000000"/>
          <w:lang w:val="en-US"/>
        </w:rPr>
      </w:pPr>
      <w:r w:rsidRPr="00EA6BEB">
        <w:rPr>
          <w:rFonts w:eastAsia="Times New Roman"/>
          <w:b/>
          <w:bCs/>
          <w:i/>
          <w:iCs/>
          <w:color w:val="000000"/>
          <w:lang w:val="en-US"/>
        </w:rPr>
        <w:t xml:space="preserve">Note:  This document is a lease </w:t>
      </w:r>
      <w:r w:rsidRPr="00EA6BEB">
        <w:rPr>
          <w:rFonts w:eastAsia="Times New Roman"/>
          <w:b/>
          <w:bCs/>
          <w:i/>
          <w:iCs/>
          <w:color w:val="000000"/>
          <w:u w:val="single"/>
          <w:lang w:val="en-US"/>
        </w:rPr>
        <w:t>outline</w:t>
      </w:r>
      <w:r w:rsidRPr="00EA6BEB">
        <w:rPr>
          <w:rFonts w:eastAsia="Times New Roman"/>
          <w:b/>
          <w:bCs/>
          <w:i/>
          <w:iCs/>
          <w:color w:val="000000"/>
          <w:lang w:val="en-US"/>
        </w:rPr>
        <w:t xml:space="preserve"> only - it is not intended to be signed as a legal document, but instead to inform a final lease crafting process once all parties agree.</w:t>
      </w:r>
    </w:p>
    <w:p w14:paraId="00000005" w14:textId="0A84F76D" w:rsidR="003F5A90" w:rsidRDefault="003F5A90" w:rsidP="00065281"/>
    <w:p w14:paraId="7A4E1796" w14:textId="77777777" w:rsidR="00D6497A" w:rsidRPr="00EA6BEB" w:rsidRDefault="00D6497A" w:rsidP="00D64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[As you complete this outline, delete/replace text in Brackets – it is there to guide you in the process]</w:t>
      </w:r>
    </w:p>
    <w:p w14:paraId="2A14C81F" w14:textId="77777777" w:rsidR="00D6497A" w:rsidRDefault="00D6497A" w:rsidP="00065281"/>
    <w:p w14:paraId="00000006" w14:textId="77777777" w:rsidR="003F5A90" w:rsidRDefault="003F5A90">
      <w:pPr>
        <w:jc w:val="center"/>
      </w:pPr>
    </w:p>
    <w:p w14:paraId="00000007" w14:textId="77777777" w:rsidR="003F5A90" w:rsidRDefault="00212963">
      <w:pPr>
        <w:rPr>
          <w:b/>
        </w:rPr>
      </w:pPr>
      <w:r>
        <w:rPr>
          <w:b/>
        </w:rPr>
        <w:t>1.  The Parties</w:t>
      </w:r>
    </w:p>
    <w:p w14:paraId="00000008" w14:textId="78D36659" w:rsidR="003F5A90" w:rsidRDefault="00514E86">
      <w:pPr>
        <w:numPr>
          <w:ilvl w:val="0"/>
          <w:numId w:val="16"/>
        </w:numPr>
      </w:pPr>
      <w:r>
        <w:t>Tenant:</w:t>
      </w:r>
    </w:p>
    <w:p w14:paraId="00000009" w14:textId="4591CD9F" w:rsidR="003F5A90" w:rsidRDefault="00514E86">
      <w:pPr>
        <w:numPr>
          <w:ilvl w:val="0"/>
          <w:numId w:val="16"/>
        </w:numPr>
      </w:pPr>
      <w:r>
        <w:t>Landowner</w:t>
      </w:r>
      <w:r w:rsidR="00EA6BEB">
        <w:t>:</w:t>
      </w:r>
    </w:p>
    <w:p w14:paraId="0000000A" w14:textId="77777777" w:rsidR="003F5A90" w:rsidRDefault="003F5A90"/>
    <w:p w14:paraId="0000000B" w14:textId="77777777" w:rsidR="003F5A90" w:rsidRDefault="003F5A90"/>
    <w:p w14:paraId="0000000C" w14:textId="77777777" w:rsidR="003F5A90" w:rsidRDefault="00212963">
      <w:pPr>
        <w:rPr>
          <w:b/>
        </w:rPr>
      </w:pPr>
      <w:r>
        <w:rPr>
          <w:b/>
        </w:rPr>
        <w:t>2.  Description of the Property (Premises)</w:t>
      </w:r>
    </w:p>
    <w:p w14:paraId="0000000D" w14:textId="786E9145" w:rsidR="003F5A90" w:rsidRDefault="00EA6BEB">
      <w:pPr>
        <w:numPr>
          <w:ilvl w:val="0"/>
          <w:numId w:val="14"/>
        </w:numPr>
      </w:pPr>
      <w:r>
        <w:t>Land:</w:t>
      </w:r>
    </w:p>
    <w:p w14:paraId="0E801974" w14:textId="2CB0CD4A" w:rsidR="00EA6BEB" w:rsidRDefault="00EA6BEB" w:rsidP="00EA6BEB">
      <w:pPr>
        <w:numPr>
          <w:ilvl w:val="1"/>
          <w:numId w:val="14"/>
        </w:numPr>
      </w:pPr>
    </w:p>
    <w:p w14:paraId="0491E325" w14:textId="77777777" w:rsidR="00EA6BEB" w:rsidRDefault="00EA6BEB" w:rsidP="00EA6BEB">
      <w:pPr>
        <w:numPr>
          <w:ilvl w:val="1"/>
          <w:numId w:val="14"/>
        </w:numPr>
      </w:pPr>
    </w:p>
    <w:p w14:paraId="0000000E" w14:textId="44C7E9E5" w:rsidR="003F5A90" w:rsidRDefault="00EA6BEB">
      <w:pPr>
        <w:numPr>
          <w:ilvl w:val="0"/>
          <w:numId w:val="14"/>
        </w:numPr>
      </w:pPr>
      <w:r>
        <w:t>Infrastructure:</w:t>
      </w:r>
    </w:p>
    <w:p w14:paraId="4464CA56" w14:textId="15C05FE9" w:rsidR="00EA6BEB" w:rsidRDefault="00EA6BEB" w:rsidP="00EA6BEB">
      <w:pPr>
        <w:numPr>
          <w:ilvl w:val="1"/>
          <w:numId w:val="14"/>
        </w:numPr>
      </w:pPr>
    </w:p>
    <w:p w14:paraId="4A9BBC59" w14:textId="77777777" w:rsidR="00EA6BEB" w:rsidRDefault="00EA6BEB" w:rsidP="00EA6BEB">
      <w:pPr>
        <w:numPr>
          <w:ilvl w:val="1"/>
          <w:numId w:val="14"/>
        </w:numPr>
      </w:pPr>
    </w:p>
    <w:p w14:paraId="0000000F" w14:textId="77777777" w:rsidR="003F5A90" w:rsidRDefault="003F5A90"/>
    <w:p w14:paraId="00000010" w14:textId="77777777" w:rsidR="003F5A90" w:rsidRDefault="003F5A90"/>
    <w:p w14:paraId="00000011" w14:textId="77777777" w:rsidR="003F5A90" w:rsidRDefault="00212963">
      <w:pPr>
        <w:rPr>
          <w:b/>
        </w:rPr>
      </w:pPr>
      <w:r>
        <w:rPr>
          <w:b/>
        </w:rPr>
        <w:t>3.  Duration of the Lease (Term)</w:t>
      </w:r>
    </w:p>
    <w:p w14:paraId="00000012" w14:textId="1D5F2144" w:rsidR="003F5A90" w:rsidRDefault="00EA6BEB">
      <w:pPr>
        <w:numPr>
          <w:ilvl w:val="0"/>
          <w:numId w:val="17"/>
        </w:numPr>
      </w:pPr>
      <w:r>
        <w:t>Length:</w:t>
      </w:r>
    </w:p>
    <w:p w14:paraId="4A76F2E8" w14:textId="658BF70E" w:rsidR="00EA6BEB" w:rsidRDefault="00EA6BEB">
      <w:pPr>
        <w:numPr>
          <w:ilvl w:val="0"/>
          <w:numId w:val="17"/>
        </w:numPr>
      </w:pPr>
      <w:r>
        <w:t>Start Date:</w:t>
      </w:r>
    </w:p>
    <w:p w14:paraId="00000013" w14:textId="7BDB0BC3" w:rsidR="003F5A90" w:rsidRDefault="00EA6BEB">
      <w:pPr>
        <w:numPr>
          <w:ilvl w:val="0"/>
          <w:numId w:val="17"/>
        </w:numPr>
      </w:pPr>
      <w:r>
        <w:t>End Date:</w:t>
      </w:r>
    </w:p>
    <w:p w14:paraId="00000014" w14:textId="77777777" w:rsidR="003F5A90" w:rsidRDefault="003F5A90"/>
    <w:p w14:paraId="00000015" w14:textId="77777777" w:rsidR="003F5A90" w:rsidRDefault="003F5A90"/>
    <w:p w14:paraId="00000016" w14:textId="77777777" w:rsidR="003F5A90" w:rsidRDefault="00212963">
      <w:pPr>
        <w:rPr>
          <w:b/>
        </w:rPr>
      </w:pPr>
      <w:r>
        <w:rPr>
          <w:b/>
        </w:rPr>
        <w:t>4. Rent (Consideration)</w:t>
      </w:r>
    </w:p>
    <w:p w14:paraId="00000017" w14:textId="6B7BDDBE" w:rsidR="003F5A90" w:rsidRDefault="00EA6BEB">
      <w:pPr>
        <w:numPr>
          <w:ilvl w:val="0"/>
          <w:numId w:val="8"/>
        </w:numPr>
      </w:pPr>
      <w:r>
        <w:t>Land:</w:t>
      </w:r>
    </w:p>
    <w:p w14:paraId="013D582A" w14:textId="482DA039" w:rsidR="00EA6BEB" w:rsidRDefault="00EA6BEB" w:rsidP="00EA6BEB">
      <w:pPr>
        <w:numPr>
          <w:ilvl w:val="1"/>
          <w:numId w:val="8"/>
        </w:numPr>
      </w:pPr>
      <w:r>
        <w:t>Tillable [rate per acre per year]?</w:t>
      </w:r>
    </w:p>
    <w:p w14:paraId="3D58A286" w14:textId="1BC5B673" w:rsidR="00EA6BEB" w:rsidRDefault="00EA6BEB" w:rsidP="00EA6BEB">
      <w:pPr>
        <w:numPr>
          <w:ilvl w:val="1"/>
          <w:numId w:val="8"/>
        </w:numPr>
      </w:pPr>
      <w:r>
        <w:t>Pasture [rate per acre per year]?</w:t>
      </w:r>
    </w:p>
    <w:p w14:paraId="5F232CB3" w14:textId="598F3B6A" w:rsidR="00EA6BEB" w:rsidRDefault="00EA6BEB" w:rsidP="00EA6BEB">
      <w:pPr>
        <w:numPr>
          <w:ilvl w:val="1"/>
          <w:numId w:val="8"/>
        </w:numPr>
      </w:pPr>
      <w:r>
        <w:t>Other [rate per acre per year]?</w:t>
      </w:r>
    </w:p>
    <w:p w14:paraId="00000018" w14:textId="0C16C020" w:rsidR="003F5A90" w:rsidRDefault="00EA6BEB">
      <w:pPr>
        <w:numPr>
          <w:ilvl w:val="0"/>
          <w:numId w:val="8"/>
        </w:numPr>
      </w:pPr>
      <w:r>
        <w:t>Infrastructure</w:t>
      </w:r>
    </w:p>
    <w:p w14:paraId="5FD54970" w14:textId="249CE71A" w:rsidR="00EA6BEB" w:rsidRDefault="00EA6BEB" w:rsidP="00EA6BEB">
      <w:pPr>
        <w:numPr>
          <w:ilvl w:val="1"/>
          <w:numId w:val="8"/>
        </w:numPr>
      </w:pPr>
    </w:p>
    <w:p w14:paraId="00000019" w14:textId="77777777" w:rsidR="003F5A90" w:rsidRDefault="003F5A90" w:rsidP="00EA6BEB">
      <w:pPr>
        <w:numPr>
          <w:ilvl w:val="1"/>
          <w:numId w:val="8"/>
        </w:numPr>
      </w:pPr>
    </w:p>
    <w:p w14:paraId="0000001A" w14:textId="77777777" w:rsidR="003F5A90" w:rsidRDefault="003F5A90"/>
    <w:p w14:paraId="0000001B" w14:textId="77777777" w:rsidR="003F5A90" w:rsidRDefault="00212963">
      <w:pPr>
        <w:rPr>
          <w:b/>
        </w:rPr>
      </w:pPr>
      <w:r>
        <w:rPr>
          <w:b/>
        </w:rPr>
        <w:t>5. Taxes</w:t>
      </w:r>
    </w:p>
    <w:p w14:paraId="0000001C" w14:textId="77777777" w:rsidR="003F5A90" w:rsidRDefault="003F5A90">
      <w:pPr>
        <w:numPr>
          <w:ilvl w:val="0"/>
          <w:numId w:val="12"/>
        </w:numPr>
      </w:pPr>
    </w:p>
    <w:p w14:paraId="0000001D" w14:textId="77777777" w:rsidR="003F5A90" w:rsidRDefault="003F5A90">
      <w:pPr>
        <w:numPr>
          <w:ilvl w:val="0"/>
          <w:numId w:val="12"/>
        </w:numPr>
      </w:pPr>
    </w:p>
    <w:p w14:paraId="0000001E" w14:textId="77777777" w:rsidR="003F5A90" w:rsidRDefault="003F5A90"/>
    <w:p w14:paraId="0000001F" w14:textId="77777777" w:rsidR="003F5A90" w:rsidRDefault="003F5A90"/>
    <w:p w14:paraId="00000020" w14:textId="77777777" w:rsidR="003F5A90" w:rsidRDefault="00212963">
      <w:pPr>
        <w:rPr>
          <w:b/>
        </w:rPr>
      </w:pPr>
      <w:r>
        <w:rPr>
          <w:b/>
        </w:rPr>
        <w:t>6.  Utilities</w:t>
      </w:r>
    </w:p>
    <w:p w14:paraId="695CC74A" w14:textId="27564A8F" w:rsidR="00E92BC3" w:rsidRDefault="00E92BC3">
      <w:pPr>
        <w:numPr>
          <w:ilvl w:val="0"/>
          <w:numId w:val="6"/>
        </w:numPr>
      </w:pPr>
      <w:r>
        <w:t>Tenant pays for:</w:t>
      </w:r>
    </w:p>
    <w:p w14:paraId="00000021" w14:textId="75AF83B6" w:rsidR="003F5A90" w:rsidRDefault="00EA6BEB">
      <w:pPr>
        <w:numPr>
          <w:ilvl w:val="0"/>
          <w:numId w:val="6"/>
        </w:numPr>
      </w:pPr>
      <w:r>
        <w:t>Landowner pays for:</w:t>
      </w:r>
    </w:p>
    <w:p w14:paraId="00000023" w14:textId="77777777" w:rsidR="003F5A90" w:rsidRDefault="003F5A90" w:rsidP="00E92BC3">
      <w:pPr>
        <w:ind w:left="720"/>
      </w:pPr>
    </w:p>
    <w:p w14:paraId="00000024" w14:textId="77777777" w:rsidR="003F5A90" w:rsidRDefault="003F5A90"/>
    <w:p w14:paraId="00000025" w14:textId="77777777" w:rsidR="003F5A90" w:rsidRDefault="00212963">
      <w:pPr>
        <w:rPr>
          <w:b/>
        </w:rPr>
      </w:pPr>
      <w:r>
        <w:rPr>
          <w:b/>
        </w:rPr>
        <w:t>7.  Permitted &amp; Prohibited Uses</w:t>
      </w:r>
    </w:p>
    <w:p w14:paraId="00000026" w14:textId="6345E184" w:rsidR="003F5A90" w:rsidRPr="00514E86" w:rsidRDefault="00514E86">
      <w:pPr>
        <w:numPr>
          <w:ilvl w:val="0"/>
          <w:numId w:val="2"/>
        </w:numPr>
      </w:pPr>
      <w:r>
        <w:rPr>
          <w:bCs/>
        </w:rPr>
        <w:t>Permitted (without permission needed):</w:t>
      </w:r>
    </w:p>
    <w:p w14:paraId="21CD21FA" w14:textId="17576002" w:rsidR="00514E86" w:rsidRPr="00514E86" w:rsidRDefault="00514E86" w:rsidP="00514E86">
      <w:pPr>
        <w:numPr>
          <w:ilvl w:val="1"/>
          <w:numId w:val="2"/>
        </w:numPr>
      </w:pPr>
    </w:p>
    <w:p w14:paraId="6F7DFA34" w14:textId="77777777" w:rsidR="00514E86" w:rsidRDefault="00514E86" w:rsidP="00514E86">
      <w:pPr>
        <w:numPr>
          <w:ilvl w:val="1"/>
          <w:numId w:val="2"/>
        </w:numPr>
      </w:pPr>
    </w:p>
    <w:p w14:paraId="2055C054" w14:textId="77777777" w:rsidR="00514E86" w:rsidRDefault="00514E86">
      <w:pPr>
        <w:numPr>
          <w:ilvl w:val="0"/>
          <w:numId w:val="2"/>
        </w:numPr>
      </w:pPr>
      <w:r>
        <w:t>Permitted with landowner permission:</w:t>
      </w:r>
    </w:p>
    <w:p w14:paraId="75B3DD4E" w14:textId="0E0ADFAE" w:rsidR="00514E86" w:rsidRDefault="00514E86" w:rsidP="00514E86">
      <w:pPr>
        <w:numPr>
          <w:ilvl w:val="1"/>
          <w:numId w:val="2"/>
        </w:numPr>
      </w:pPr>
    </w:p>
    <w:p w14:paraId="00000027" w14:textId="27BC1665" w:rsidR="003F5A90" w:rsidRDefault="00514E86" w:rsidP="00514E86">
      <w:pPr>
        <w:numPr>
          <w:ilvl w:val="1"/>
          <w:numId w:val="2"/>
        </w:numPr>
      </w:pPr>
      <w:r>
        <w:br/>
      </w:r>
    </w:p>
    <w:p w14:paraId="43498384" w14:textId="705C8573" w:rsidR="00514E86" w:rsidRDefault="00514E86">
      <w:pPr>
        <w:numPr>
          <w:ilvl w:val="0"/>
          <w:numId w:val="2"/>
        </w:numPr>
      </w:pPr>
      <w:r>
        <w:t>Prohibited (unless Landowner grants permission)</w:t>
      </w:r>
    </w:p>
    <w:p w14:paraId="5E0875D2" w14:textId="5233DD78" w:rsidR="00514E86" w:rsidRDefault="00514E86" w:rsidP="00514E86">
      <w:pPr>
        <w:numPr>
          <w:ilvl w:val="1"/>
          <w:numId w:val="2"/>
        </w:numPr>
      </w:pPr>
    </w:p>
    <w:p w14:paraId="3E22428D" w14:textId="77777777" w:rsidR="00514E86" w:rsidRDefault="00514E86" w:rsidP="00514E86">
      <w:pPr>
        <w:numPr>
          <w:ilvl w:val="1"/>
          <w:numId w:val="2"/>
        </w:numPr>
      </w:pPr>
    </w:p>
    <w:p w14:paraId="00000028" w14:textId="77777777" w:rsidR="003F5A90" w:rsidRDefault="003F5A90"/>
    <w:p w14:paraId="00000029" w14:textId="77777777" w:rsidR="003F5A90" w:rsidRDefault="003F5A90"/>
    <w:p w14:paraId="0000002A" w14:textId="4200E209" w:rsidR="003F5A90" w:rsidRDefault="00212963">
      <w:r>
        <w:rPr>
          <w:b/>
        </w:rPr>
        <w:t xml:space="preserve">8.  </w:t>
      </w:r>
      <w:r w:rsidR="00514E86">
        <w:rPr>
          <w:b/>
        </w:rPr>
        <w:t>When and how can Landowner access premises (</w:t>
      </w:r>
      <w:r>
        <w:rPr>
          <w:b/>
        </w:rPr>
        <w:t>Entry</w:t>
      </w:r>
      <w:r w:rsidR="00514E86">
        <w:t>)</w:t>
      </w:r>
    </w:p>
    <w:p w14:paraId="0000002B" w14:textId="77777777" w:rsidR="003F5A90" w:rsidRDefault="003F5A90">
      <w:pPr>
        <w:numPr>
          <w:ilvl w:val="0"/>
          <w:numId w:val="7"/>
        </w:numPr>
      </w:pPr>
    </w:p>
    <w:p w14:paraId="0000002C" w14:textId="77777777" w:rsidR="003F5A90" w:rsidRDefault="003F5A90">
      <w:pPr>
        <w:numPr>
          <w:ilvl w:val="0"/>
          <w:numId w:val="7"/>
        </w:numPr>
      </w:pPr>
    </w:p>
    <w:p w14:paraId="0000002D" w14:textId="77777777" w:rsidR="003F5A90" w:rsidRDefault="003F5A90"/>
    <w:p w14:paraId="0000002E" w14:textId="77777777" w:rsidR="003F5A90" w:rsidRDefault="003F5A90"/>
    <w:p w14:paraId="0000002F" w14:textId="77777777" w:rsidR="003F5A90" w:rsidRDefault="00212963">
      <w:pPr>
        <w:rPr>
          <w:b/>
        </w:rPr>
      </w:pPr>
      <w:r>
        <w:rPr>
          <w:b/>
        </w:rPr>
        <w:t>9.  Maintenance &amp; Repairs</w:t>
      </w:r>
    </w:p>
    <w:p w14:paraId="00000030" w14:textId="3CDE98F8" w:rsidR="003F5A90" w:rsidRDefault="00EA6BEB">
      <w:pPr>
        <w:numPr>
          <w:ilvl w:val="0"/>
          <w:numId w:val="4"/>
        </w:numPr>
      </w:pPr>
      <w:r>
        <w:t>Tenant Responsible For:</w:t>
      </w:r>
    </w:p>
    <w:p w14:paraId="429F2647" w14:textId="21B0E3A4" w:rsidR="00EA6BEB" w:rsidRDefault="00EA6BEB" w:rsidP="00EA6BEB">
      <w:pPr>
        <w:numPr>
          <w:ilvl w:val="1"/>
          <w:numId w:val="4"/>
        </w:numPr>
      </w:pPr>
    </w:p>
    <w:p w14:paraId="6AF294AB" w14:textId="77777777" w:rsidR="00EA6BEB" w:rsidRDefault="00EA6BEB" w:rsidP="00EA6BEB">
      <w:pPr>
        <w:numPr>
          <w:ilvl w:val="1"/>
          <w:numId w:val="4"/>
        </w:numPr>
      </w:pPr>
    </w:p>
    <w:p w14:paraId="00000031" w14:textId="3738EB61" w:rsidR="003F5A90" w:rsidRDefault="00EA6BEB">
      <w:pPr>
        <w:numPr>
          <w:ilvl w:val="0"/>
          <w:numId w:val="4"/>
        </w:numPr>
      </w:pPr>
      <w:r>
        <w:t>Landowner Responsible For:</w:t>
      </w:r>
    </w:p>
    <w:p w14:paraId="1DAAB62B" w14:textId="1A19DE47" w:rsidR="00EA6BEB" w:rsidRDefault="00EA6BEB" w:rsidP="00EA6BEB">
      <w:pPr>
        <w:numPr>
          <w:ilvl w:val="1"/>
          <w:numId w:val="4"/>
        </w:numPr>
      </w:pPr>
    </w:p>
    <w:p w14:paraId="2C38D5C1" w14:textId="77777777" w:rsidR="00EA6BEB" w:rsidRDefault="00EA6BEB" w:rsidP="00EA6BEB">
      <w:pPr>
        <w:numPr>
          <w:ilvl w:val="1"/>
          <w:numId w:val="4"/>
        </w:numPr>
      </w:pPr>
    </w:p>
    <w:p w14:paraId="00000032" w14:textId="77777777" w:rsidR="003F5A90" w:rsidRDefault="003F5A90"/>
    <w:p w14:paraId="00000033" w14:textId="77777777" w:rsidR="003F5A90" w:rsidRDefault="003F5A90"/>
    <w:p w14:paraId="00000034" w14:textId="77777777" w:rsidR="003F5A90" w:rsidRDefault="00212963">
      <w:pPr>
        <w:rPr>
          <w:b/>
        </w:rPr>
      </w:pPr>
      <w:r>
        <w:rPr>
          <w:b/>
        </w:rPr>
        <w:t>10.  Alterations &amp; Improvements</w:t>
      </w:r>
    </w:p>
    <w:p w14:paraId="00000035" w14:textId="77777777" w:rsidR="003F5A90" w:rsidRDefault="003F5A90">
      <w:pPr>
        <w:numPr>
          <w:ilvl w:val="0"/>
          <w:numId w:val="9"/>
        </w:numPr>
      </w:pPr>
    </w:p>
    <w:p w14:paraId="00000036" w14:textId="6E126F3A" w:rsidR="003F5A90" w:rsidRDefault="00EA6BEB">
      <w:pPr>
        <w:numPr>
          <w:ilvl w:val="0"/>
          <w:numId w:val="9"/>
        </w:numPr>
      </w:pPr>
      <w:r>
        <w:br/>
      </w:r>
    </w:p>
    <w:p w14:paraId="00000037" w14:textId="77777777" w:rsidR="003F5A90" w:rsidRDefault="003F5A90"/>
    <w:p w14:paraId="00000038" w14:textId="77777777" w:rsidR="003F5A90" w:rsidRDefault="00212963">
      <w:pPr>
        <w:rPr>
          <w:b/>
        </w:rPr>
      </w:pPr>
      <w:r>
        <w:rPr>
          <w:b/>
        </w:rPr>
        <w:t>11. Stewardship &amp; Conservation</w:t>
      </w:r>
    </w:p>
    <w:p w14:paraId="0000003A" w14:textId="3BA2B708" w:rsidR="003F5A90" w:rsidRDefault="003F5A90">
      <w:pPr>
        <w:numPr>
          <w:ilvl w:val="0"/>
          <w:numId w:val="3"/>
        </w:numPr>
      </w:pPr>
    </w:p>
    <w:p w14:paraId="484E4B8D" w14:textId="77777777" w:rsidR="00EA6BEB" w:rsidRDefault="00EA6BEB">
      <w:pPr>
        <w:numPr>
          <w:ilvl w:val="0"/>
          <w:numId w:val="3"/>
        </w:numPr>
      </w:pPr>
    </w:p>
    <w:p w14:paraId="0000003B" w14:textId="77777777" w:rsidR="003F5A90" w:rsidRDefault="003F5A90"/>
    <w:p w14:paraId="0000003C" w14:textId="77777777" w:rsidR="003F5A90" w:rsidRDefault="003F5A90"/>
    <w:p w14:paraId="0000003D" w14:textId="77777777" w:rsidR="003F5A90" w:rsidRDefault="00212963">
      <w:pPr>
        <w:rPr>
          <w:b/>
        </w:rPr>
      </w:pPr>
      <w:r>
        <w:rPr>
          <w:b/>
        </w:rPr>
        <w:t>12.  Subletting</w:t>
      </w:r>
    </w:p>
    <w:p w14:paraId="0000003E" w14:textId="77777777" w:rsidR="003F5A90" w:rsidRDefault="003F5A90">
      <w:pPr>
        <w:numPr>
          <w:ilvl w:val="0"/>
          <w:numId w:val="15"/>
        </w:numPr>
      </w:pPr>
    </w:p>
    <w:p w14:paraId="0000003F" w14:textId="77777777" w:rsidR="003F5A90" w:rsidRDefault="003F5A90">
      <w:pPr>
        <w:numPr>
          <w:ilvl w:val="0"/>
          <w:numId w:val="15"/>
        </w:numPr>
      </w:pPr>
    </w:p>
    <w:p w14:paraId="00000040" w14:textId="77777777" w:rsidR="003F5A90" w:rsidRDefault="003F5A90"/>
    <w:p w14:paraId="00000041" w14:textId="77777777" w:rsidR="003F5A90" w:rsidRDefault="003F5A90"/>
    <w:p w14:paraId="00000042" w14:textId="77777777" w:rsidR="003F5A90" w:rsidRDefault="00212963">
      <w:pPr>
        <w:rPr>
          <w:b/>
        </w:rPr>
      </w:pPr>
      <w:r>
        <w:rPr>
          <w:b/>
        </w:rPr>
        <w:t>13.  Termination</w:t>
      </w:r>
    </w:p>
    <w:p w14:paraId="00000043" w14:textId="223FC47E" w:rsidR="003F5A90" w:rsidRDefault="00EA6BEB">
      <w:pPr>
        <w:numPr>
          <w:ilvl w:val="0"/>
          <w:numId w:val="1"/>
        </w:numPr>
      </w:pPr>
      <w:r>
        <w:t>[Can tenant terminate lease early?  With how much notice?]</w:t>
      </w:r>
    </w:p>
    <w:p w14:paraId="00000044" w14:textId="6B03E448" w:rsidR="003F5A90" w:rsidRDefault="00EA6BEB">
      <w:pPr>
        <w:numPr>
          <w:ilvl w:val="0"/>
          <w:numId w:val="1"/>
        </w:numPr>
      </w:pPr>
      <w:r>
        <w:t>[</w:t>
      </w:r>
      <w:proofErr w:type="gramStart"/>
      <w:r>
        <w:t>Typically</w:t>
      </w:r>
      <w:proofErr w:type="gramEnd"/>
      <w:r>
        <w:t xml:space="preserve"> Landowner </w:t>
      </w:r>
      <w:proofErr w:type="spellStart"/>
      <w:r>
        <w:t xml:space="preserve">can </w:t>
      </w:r>
      <w:r>
        <w:rPr>
          <w:u w:val="single"/>
        </w:rPr>
        <w:t>not</w:t>
      </w:r>
      <w:proofErr w:type="spellEnd"/>
      <w:r>
        <w:t xml:space="preserve"> terminate early]</w:t>
      </w:r>
    </w:p>
    <w:p w14:paraId="5CE8240C" w14:textId="479868F8" w:rsidR="00EA6BEB" w:rsidRDefault="00EA6BEB">
      <w:pPr>
        <w:numPr>
          <w:ilvl w:val="0"/>
          <w:numId w:val="1"/>
        </w:numPr>
      </w:pPr>
      <w:r>
        <w:t>Either party can terminate if a Default isn’t remedied (below)</w:t>
      </w:r>
    </w:p>
    <w:p w14:paraId="3CFFCAA9" w14:textId="77777777" w:rsidR="00EA6BEB" w:rsidRDefault="00EA6BEB">
      <w:pPr>
        <w:numPr>
          <w:ilvl w:val="0"/>
          <w:numId w:val="1"/>
        </w:numPr>
      </w:pPr>
    </w:p>
    <w:p w14:paraId="00000045" w14:textId="77777777" w:rsidR="003F5A90" w:rsidRDefault="003F5A90"/>
    <w:p w14:paraId="00000046" w14:textId="77777777" w:rsidR="003F5A90" w:rsidRDefault="003F5A90"/>
    <w:p w14:paraId="00000047" w14:textId="77777777" w:rsidR="003F5A90" w:rsidRDefault="00212963">
      <w:pPr>
        <w:rPr>
          <w:b/>
        </w:rPr>
      </w:pPr>
      <w:r>
        <w:rPr>
          <w:b/>
        </w:rPr>
        <w:t>14. Default</w:t>
      </w:r>
    </w:p>
    <w:p w14:paraId="00000048" w14:textId="7A860A9F" w:rsidR="003F5A90" w:rsidRDefault="00EA6BEB">
      <w:pPr>
        <w:numPr>
          <w:ilvl w:val="0"/>
          <w:numId w:val="5"/>
        </w:numPr>
      </w:pPr>
      <w:r>
        <w:t>Defaults of Tenant Include:</w:t>
      </w:r>
    </w:p>
    <w:p w14:paraId="03526EED" w14:textId="7E262D08" w:rsidR="00EA6BEB" w:rsidRDefault="00EA6BEB" w:rsidP="00EA6BEB">
      <w:pPr>
        <w:numPr>
          <w:ilvl w:val="1"/>
          <w:numId w:val="5"/>
        </w:numPr>
      </w:pPr>
      <w:r>
        <w:t>Not paying rent</w:t>
      </w:r>
    </w:p>
    <w:p w14:paraId="199A83B8" w14:textId="7D6C9922" w:rsidR="00EA6BEB" w:rsidRDefault="00EA6BEB" w:rsidP="00EA6BEB">
      <w:pPr>
        <w:numPr>
          <w:ilvl w:val="1"/>
          <w:numId w:val="5"/>
        </w:numPr>
      </w:pPr>
      <w:r>
        <w:t>Not complying with the Terms of this Lease</w:t>
      </w:r>
    </w:p>
    <w:p w14:paraId="4A3BB785" w14:textId="77777777" w:rsidR="00EA6BEB" w:rsidRDefault="00EA6BEB" w:rsidP="00EA6BEB">
      <w:pPr>
        <w:numPr>
          <w:ilvl w:val="1"/>
          <w:numId w:val="5"/>
        </w:numPr>
      </w:pPr>
    </w:p>
    <w:p w14:paraId="5B9F2B54" w14:textId="77777777" w:rsidR="00EA6BEB" w:rsidRDefault="00EA6BEB" w:rsidP="00EA6BEB">
      <w:pPr>
        <w:numPr>
          <w:ilvl w:val="1"/>
          <w:numId w:val="5"/>
        </w:numPr>
      </w:pPr>
    </w:p>
    <w:p w14:paraId="00000049" w14:textId="58941B3E" w:rsidR="003F5A90" w:rsidRDefault="00EA6BEB">
      <w:pPr>
        <w:numPr>
          <w:ilvl w:val="0"/>
          <w:numId w:val="5"/>
        </w:numPr>
      </w:pPr>
      <w:r>
        <w:t>Defaults of Landowner Include:</w:t>
      </w:r>
    </w:p>
    <w:p w14:paraId="44E6044C" w14:textId="6FFC410E" w:rsidR="00EA6BEB" w:rsidRDefault="00EA6BEB" w:rsidP="00EA6BEB">
      <w:pPr>
        <w:numPr>
          <w:ilvl w:val="1"/>
          <w:numId w:val="5"/>
        </w:numPr>
      </w:pPr>
      <w:r>
        <w:t>Not making the property available</w:t>
      </w:r>
    </w:p>
    <w:p w14:paraId="793D0DF6" w14:textId="4B30E124" w:rsidR="00EA6BEB" w:rsidRDefault="00EA6BEB" w:rsidP="00EA6BEB">
      <w:pPr>
        <w:numPr>
          <w:ilvl w:val="1"/>
          <w:numId w:val="5"/>
        </w:numPr>
      </w:pPr>
      <w:r>
        <w:t>Not complying with the Terms of this Lease</w:t>
      </w:r>
    </w:p>
    <w:p w14:paraId="2D3A05BC" w14:textId="53E0E66E" w:rsidR="00EA6BEB" w:rsidRDefault="00EA6BEB" w:rsidP="00EA6BEB">
      <w:pPr>
        <w:numPr>
          <w:ilvl w:val="1"/>
          <w:numId w:val="5"/>
        </w:numPr>
      </w:pPr>
    </w:p>
    <w:p w14:paraId="09907100" w14:textId="5CF1FDB4" w:rsidR="00EA6BEB" w:rsidRDefault="00EA6BEB" w:rsidP="00EA6BEB">
      <w:pPr>
        <w:numPr>
          <w:ilvl w:val="1"/>
          <w:numId w:val="5"/>
        </w:numPr>
      </w:pPr>
    </w:p>
    <w:p w14:paraId="43458451" w14:textId="587CF2D9" w:rsidR="00EA6BEB" w:rsidRDefault="00EA6BEB" w:rsidP="00EA6BEB">
      <w:pPr>
        <w:numPr>
          <w:ilvl w:val="0"/>
          <w:numId w:val="5"/>
        </w:numPr>
      </w:pPr>
      <w:r>
        <w:t>[How many days does each party have to remedy a Default?]</w:t>
      </w:r>
    </w:p>
    <w:p w14:paraId="4C7D4380" w14:textId="3E330D77" w:rsidR="00EA6BEB" w:rsidRDefault="00EA6BEB" w:rsidP="00EA6BEB">
      <w:pPr>
        <w:numPr>
          <w:ilvl w:val="0"/>
          <w:numId w:val="5"/>
        </w:numPr>
      </w:pPr>
    </w:p>
    <w:p w14:paraId="1FEDFFD5" w14:textId="77777777" w:rsidR="00EA6BEB" w:rsidRDefault="00EA6BEB" w:rsidP="00EA6BEB">
      <w:pPr>
        <w:ind w:left="720"/>
      </w:pPr>
    </w:p>
    <w:p w14:paraId="0000004A" w14:textId="77777777" w:rsidR="003F5A90" w:rsidRDefault="003F5A90"/>
    <w:p w14:paraId="0000004B" w14:textId="77777777" w:rsidR="003F5A90" w:rsidRDefault="003F5A90"/>
    <w:p w14:paraId="0000004C" w14:textId="77777777" w:rsidR="003F5A90" w:rsidRDefault="00212963">
      <w:pPr>
        <w:rPr>
          <w:b/>
        </w:rPr>
      </w:pPr>
      <w:r>
        <w:rPr>
          <w:b/>
        </w:rPr>
        <w:t>15. Monitoring &amp; Reporting</w:t>
      </w:r>
    </w:p>
    <w:p w14:paraId="0000004D" w14:textId="7ADCDB99" w:rsidR="003F5A90" w:rsidRDefault="00EA6BEB">
      <w:pPr>
        <w:numPr>
          <w:ilvl w:val="0"/>
          <w:numId w:val="10"/>
        </w:numPr>
      </w:pPr>
      <w:r>
        <w:t>Written permission / notice counts as: [Printed?  Email?  Text?]</w:t>
      </w:r>
    </w:p>
    <w:p w14:paraId="0000004E" w14:textId="3276465B" w:rsidR="003F5A90" w:rsidRDefault="00EA6BEB">
      <w:pPr>
        <w:numPr>
          <w:ilvl w:val="0"/>
          <w:numId w:val="10"/>
        </w:numPr>
      </w:pPr>
      <w:r>
        <w:t>[How often will Tenant and Landowner meet to discuss the property / lease?]</w:t>
      </w:r>
    </w:p>
    <w:p w14:paraId="7E75CE59" w14:textId="7E6EB539" w:rsidR="00EA6BEB" w:rsidRDefault="00EA6BEB">
      <w:pPr>
        <w:numPr>
          <w:ilvl w:val="0"/>
          <w:numId w:val="10"/>
        </w:numPr>
      </w:pPr>
    </w:p>
    <w:p w14:paraId="690004B5" w14:textId="77777777" w:rsidR="00EA6BEB" w:rsidRDefault="00EA6BEB">
      <w:pPr>
        <w:numPr>
          <w:ilvl w:val="0"/>
          <w:numId w:val="10"/>
        </w:numPr>
      </w:pPr>
    </w:p>
    <w:p w14:paraId="0000004F" w14:textId="77777777" w:rsidR="003F5A90" w:rsidRDefault="003F5A90"/>
    <w:p w14:paraId="00000050" w14:textId="77777777" w:rsidR="003F5A90" w:rsidRDefault="003F5A90"/>
    <w:p w14:paraId="00000051" w14:textId="77777777" w:rsidR="003F5A90" w:rsidRDefault="00212963">
      <w:pPr>
        <w:rPr>
          <w:b/>
        </w:rPr>
      </w:pPr>
      <w:r>
        <w:rPr>
          <w:b/>
        </w:rPr>
        <w:t>16. Insurance &amp; Liability</w:t>
      </w:r>
    </w:p>
    <w:p w14:paraId="00000052" w14:textId="77A45E1C" w:rsidR="003F5A90" w:rsidRDefault="00EA6BEB">
      <w:pPr>
        <w:numPr>
          <w:ilvl w:val="0"/>
          <w:numId w:val="13"/>
        </w:numPr>
      </w:pPr>
      <w:r>
        <w:t>Tenant will maintain general liability insurance for their operations on the premises</w:t>
      </w:r>
    </w:p>
    <w:p w14:paraId="77BB6256" w14:textId="069AEC12" w:rsidR="00EA6BEB" w:rsidRDefault="00EA6BEB" w:rsidP="00EA6BEB">
      <w:pPr>
        <w:numPr>
          <w:ilvl w:val="1"/>
          <w:numId w:val="13"/>
        </w:numPr>
      </w:pPr>
      <w:r>
        <w:t>[Any minimum coverage?  Name Landowner as additionally insured?]</w:t>
      </w:r>
    </w:p>
    <w:p w14:paraId="00000053" w14:textId="5B602FF2" w:rsidR="003F5A90" w:rsidRDefault="00EA6BEB">
      <w:pPr>
        <w:numPr>
          <w:ilvl w:val="0"/>
          <w:numId w:val="13"/>
        </w:numPr>
      </w:pPr>
      <w:r>
        <w:t>Landowner will maintain their own insurance for the Premises</w:t>
      </w:r>
      <w:r w:rsidR="005F677B">
        <w:t>, but does not cover Tenant’s liability for Tenant’s farming activities</w:t>
      </w:r>
    </w:p>
    <w:p w14:paraId="141C2C8F" w14:textId="77777777" w:rsidR="005F677B" w:rsidRDefault="005F677B">
      <w:pPr>
        <w:numPr>
          <w:ilvl w:val="0"/>
          <w:numId w:val="13"/>
        </w:numPr>
      </w:pPr>
    </w:p>
    <w:p w14:paraId="00000054" w14:textId="77777777" w:rsidR="003F5A90" w:rsidRDefault="003F5A90"/>
    <w:p w14:paraId="00000055" w14:textId="77777777" w:rsidR="003F5A90" w:rsidRDefault="003F5A90"/>
    <w:p w14:paraId="00000056" w14:textId="77777777" w:rsidR="003F5A90" w:rsidRDefault="00212963">
      <w:pPr>
        <w:rPr>
          <w:b/>
        </w:rPr>
      </w:pPr>
      <w:r>
        <w:rPr>
          <w:b/>
        </w:rPr>
        <w:t>17. Dispute Resolution</w:t>
      </w:r>
    </w:p>
    <w:p w14:paraId="00000057" w14:textId="18C07498" w:rsidR="003F5A90" w:rsidRDefault="005F677B">
      <w:pPr>
        <w:numPr>
          <w:ilvl w:val="0"/>
          <w:numId w:val="11"/>
        </w:numPr>
      </w:pPr>
      <w:r>
        <w:t>Both parties will try to resolve disputes with good-faith efforts</w:t>
      </w:r>
    </w:p>
    <w:p w14:paraId="00000058" w14:textId="396EEC04" w:rsidR="003F5A90" w:rsidRDefault="005F677B" w:rsidP="00D212C4">
      <w:pPr>
        <w:numPr>
          <w:ilvl w:val="0"/>
          <w:numId w:val="11"/>
        </w:numPr>
      </w:pPr>
      <w:r>
        <w:lastRenderedPageBreak/>
        <w:t>If needed, the Parties will hire/choose a mediator or other dispute resolution professional, and split the costs evenly</w:t>
      </w:r>
    </w:p>
    <w:sectPr w:rsidR="003F5A9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8BEA" w14:textId="77777777" w:rsidR="001F35D1" w:rsidRDefault="001F35D1" w:rsidP="009D3233">
      <w:pPr>
        <w:spacing w:line="240" w:lineRule="auto"/>
      </w:pPr>
      <w:r>
        <w:separator/>
      </w:r>
    </w:p>
  </w:endnote>
  <w:endnote w:type="continuationSeparator" w:id="0">
    <w:p w14:paraId="4988934D" w14:textId="77777777" w:rsidR="001F35D1" w:rsidRDefault="001F35D1" w:rsidP="009D3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ED13" w14:textId="25F779CF" w:rsidR="009D3233" w:rsidRDefault="009D3233" w:rsidP="009D323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E4D3" w14:textId="77777777" w:rsidR="001F35D1" w:rsidRDefault="001F35D1" w:rsidP="009D3233">
      <w:pPr>
        <w:spacing w:line="240" w:lineRule="auto"/>
      </w:pPr>
      <w:r>
        <w:separator/>
      </w:r>
    </w:p>
  </w:footnote>
  <w:footnote w:type="continuationSeparator" w:id="0">
    <w:p w14:paraId="5621BD55" w14:textId="77777777" w:rsidR="001F35D1" w:rsidRDefault="001F35D1" w:rsidP="009D3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11D8" w14:textId="2208BD43" w:rsidR="009D3233" w:rsidRDefault="009D3233" w:rsidP="009D323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517C9F" wp14:editId="72B4A031">
          <wp:simplePos x="0" y="0"/>
          <wp:positionH relativeFrom="column">
            <wp:posOffset>4988414</wp:posOffset>
          </wp:positionH>
          <wp:positionV relativeFrom="paragraph">
            <wp:posOffset>-325120</wp:posOffset>
          </wp:positionV>
          <wp:extent cx="1637713" cy="670560"/>
          <wp:effectExtent l="0" t="0" r="635" b="2540"/>
          <wp:wrapNone/>
          <wp:docPr id="7" name="Picture 7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, logo, company name&#10;&#10;Description automatically generated"/>
                  <pic:cNvPicPr/>
                </pic:nvPicPr>
                <pic:blipFill rotWithShape="1">
                  <a:blip r:embed="rId1">
                    <a:alphaModFix amt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33" r="990" b="32673"/>
                  <a:stretch/>
                </pic:blipFill>
                <pic:spPr bwMode="auto">
                  <a:xfrm>
                    <a:off x="0" y="0"/>
                    <a:ext cx="1643814" cy="673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97C"/>
    <w:multiLevelType w:val="multilevel"/>
    <w:tmpl w:val="658AE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C45C5C"/>
    <w:multiLevelType w:val="multilevel"/>
    <w:tmpl w:val="F954D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6E6FE7"/>
    <w:multiLevelType w:val="multilevel"/>
    <w:tmpl w:val="772E8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E433F5"/>
    <w:multiLevelType w:val="multilevel"/>
    <w:tmpl w:val="0B925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856EFE"/>
    <w:multiLevelType w:val="multilevel"/>
    <w:tmpl w:val="B70A7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E31C40"/>
    <w:multiLevelType w:val="multilevel"/>
    <w:tmpl w:val="00783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8529A9"/>
    <w:multiLevelType w:val="multilevel"/>
    <w:tmpl w:val="C804C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DB6A1D"/>
    <w:multiLevelType w:val="multilevel"/>
    <w:tmpl w:val="35707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483F13"/>
    <w:multiLevelType w:val="multilevel"/>
    <w:tmpl w:val="1604F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68420C"/>
    <w:multiLevelType w:val="multilevel"/>
    <w:tmpl w:val="EE420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FC42EC"/>
    <w:multiLevelType w:val="multilevel"/>
    <w:tmpl w:val="24AC3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E0494"/>
    <w:multiLevelType w:val="multilevel"/>
    <w:tmpl w:val="B2261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F73502"/>
    <w:multiLevelType w:val="multilevel"/>
    <w:tmpl w:val="81643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B57DCB"/>
    <w:multiLevelType w:val="multilevel"/>
    <w:tmpl w:val="3326A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431EE1"/>
    <w:multiLevelType w:val="multilevel"/>
    <w:tmpl w:val="9A24D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2DD121A"/>
    <w:multiLevelType w:val="multilevel"/>
    <w:tmpl w:val="51C2D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884847"/>
    <w:multiLevelType w:val="multilevel"/>
    <w:tmpl w:val="1B2E3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6"/>
  </w:num>
  <w:num w:numId="9">
    <w:abstractNumId w:val="3"/>
  </w:num>
  <w:num w:numId="10">
    <w:abstractNumId w:val="13"/>
  </w:num>
  <w:num w:numId="11">
    <w:abstractNumId w:val="11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90"/>
    <w:rsid w:val="00065281"/>
    <w:rsid w:val="001F35D1"/>
    <w:rsid w:val="00212963"/>
    <w:rsid w:val="003F5A90"/>
    <w:rsid w:val="004E4719"/>
    <w:rsid w:val="00514E86"/>
    <w:rsid w:val="005F677B"/>
    <w:rsid w:val="009D3233"/>
    <w:rsid w:val="00D212C4"/>
    <w:rsid w:val="00D6497A"/>
    <w:rsid w:val="00E92BC3"/>
    <w:rsid w:val="00EA6BEB"/>
    <w:rsid w:val="00EA6E63"/>
    <w:rsid w:val="00F0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B12A7"/>
  <w15:docId w15:val="{61677B88-24CC-FA42-B059-5238E55E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D3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33"/>
  </w:style>
  <w:style w:type="paragraph" w:styleId="Footer">
    <w:name w:val="footer"/>
    <w:basedOn w:val="Normal"/>
    <w:link w:val="FooterChar"/>
    <w:uiPriority w:val="99"/>
    <w:unhideWhenUsed/>
    <w:rsid w:val="009D3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forgood.org/wp-content/uploads/LFG-Elements-of-a-Good-Farm-Leas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fYQPPmjezIRkKLPp4Sb4AHGuQ==">AMUW2mVMdcgwhQ9hI5XLrXtAXOrB9NjYLGpBxhmBBvwP6CmUn1wzvb8fDBmNiTjzbDanh5XHiuw8sDHsgbPwAE00k8IZS+iMfhanIMzFNws8JnzCjNuazEQ=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cp:lastPrinted>2021-11-23T17:53:00Z</cp:lastPrinted>
  <dcterms:created xsi:type="dcterms:W3CDTF">2021-07-09T12:56:00Z</dcterms:created>
  <dcterms:modified xsi:type="dcterms:W3CDTF">2021-11-23T17:54:00Z</dcterms:modified>
</cp:coreProperties>
</file>